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41B" w:rsidRPr="0088341B" w:rsidRDefault="00B62A26" w:rsidP="0088341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88341B" w:rsidRPr="0088341B">
        <w:rPr>
          <w:rFonts w:ascii="Times New Roman" w:hAnsi="Times New Roman" w:cs="Times New Roman"/>
          <w:sz w:val="24"/>
          <w:szCs w:val="24"/>
        </w:rPr>
        <w:t>униципальное бюджетное общеобразовательное  учреждение</w:t>
      </w:r>
    </w:p>
    <w:p w:rsidR="0088341B" w:rsidRPr="0088341B" w:rsidRDefault="0088341B" w:rsidP="0088341B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341B">
        <w:rPr>
          <w:rFonts w:ascii="Times New Roman" w:hAnsi="Times New Roman" w:cs="Times New Roman"/>
          <w:sz w:val="24"/>
          <w:szCs w:val="24"/>
        </w:rPr>
        <w:t>«Средняя общеобразовательная школа № 5 г. Гурьевска» Кемеровской области</w:t>
      </w:r>
    </w:p>
    <w:p w:rsidR="00F85AC2" w:rsidRPr="00982753" w:rsidRDefault="00C95074" w:rsidP="00EC121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BD12680" wp14:editId="61BECB53">
            <wp:simplePos x="0" y="0"/>
            <wp:positionH relativeFrom="column">
              <wp:posOffset>2682240</wp:posOffset>
            </wp:positionH>
            <wp:positionV relativeFrom="paragraph">
              <wp:posOffset>165735</wp:posOffset>
            </wp:positionV>
            <wp:extent cx="1724025" cy="1524000"/>
            <wp:effectExtent l="0" t="0" r="9525" b="0"/>
            <wp:wrapNone/>
            <wp:docPr id="4" name="Рисунок 4" descr="прил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прил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6"/>
        <w:gridCol w:w="4976"/>
      </w:tblGrid>
      <w:tr w:rsidR="0088341B" w:rsidTr="0088341B">
        <w:tc>
          <w:tcPr>
            <w:tcW w:w="5494" w:type="dxa"/>
          </w:tcPr>
          <w:p w:rsidR="0088341B" w:rsidRPr="00B14F87" w:rsidRDefault="0088341B" w:rsidP="008834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88341B" w:rsidRPr="00B14F87" w:rsidRDefault="0088341B" w:rsidP="008834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F87">
              <w:rPr>
                <w:rFonts w:ascii="Times New Roman" w:eastAsia="Calibri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88341B" w:rsidRDefault="0088341B" w:rsidP="008834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F87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1</w:t>
            </w:r>
          </w:p>
          <w:p w:rsidR="00B14F87" w:rsidRDefault="00B14F87" w:rsidP="008834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25. 09. 2020г.</w:t>
            </w:r>
          </w:p>
        </w:tc>
        <w:tc>
          <w:tcPr>
            <w:tcW w:w="5495" w:type="dxa"/>
          </w:tcPr>
          <w:p w:rsidR="0088341B" w:rsidRPr="00B14F87" w:rsidRDefault="00B14F87" w:rsidP="00B14F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F87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</w:p>
          <w:p w:rsidR="00B14F87" w:rsidRPr="00B14F87" w:rsidRDefault="00B14F87" w:rsidP="00B14F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F87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МБОУ «СОШ № 5 г. Гурьевска»</w:t>
            </w:r>
          </w:p>
          <w:p w:rsidR="00B14F87" w:rsidRPr="00B14F87" w:rsidRDefault="00B14F87" w:rsidP="00B14F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F87">
              <w:rPr>
                <w:rFonts w:ascii="Times New Roman" w:eastAsia="Calibri" w:hAnsi="Times New Roman" w:cs="Times New Roman"/>
                <w:sz w:val="24"/>
                <w:szCs w:val="24"/>
              </w:rPr>
              <w:t>_____________ Егорова Г.Н.</w:t>
            </w:r>
          </w:p>
          <w:p w:rsidR="00B14F87" w:rsidRPr="00B14F87" w:rsidRDefault="00B14F87" w:rsidP="00B14F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F87">
              <w:rPr>
                <w:rFonts w:ascii="Times New Roman" w:eastAsia="Calibri" w:hAnsi="Times New Roman" w:cs="Times New Roman"/>
                <w:sz w:val="24"/>
                <w:szCs w:val="24"/>
              </w:rPr>
              <w:t>Приказ № 251 от 11.08.2020</w:t>
            </w:r>
          </w:p>
          <w:p w:rsidR="00B14F87" w:rsidRDefault="00B14F87" w:rsidP="00B14F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EC121B" w:rsidRPr="00982753" w:rsidRDefault="00EC121B" w:rsidP="00EC121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121B" w:rsidRDefault="00EC121B" w:rsidP="00EC121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88341B" w:rsidRPr="00982753" w:rsidRDefault="0088341B" w:rsidP="00EC121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121B" w:rsidRPr="00982753" w:rsidRDefault="00EC121B" w:rsidP="00EC121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121B" w:rsidRPr="000224B9" w:rsidRDefault="00EC121B" w:rsidP="0088341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24B9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0224B9" w:rsidRPr="000224B9" w:rsidRDefault="00EC121B" w:rsidP="000224B9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224B9">
        <w:rPr>
          <w:rFonts w:ascii="Times New Roman" w:eastAsia="Calibri" w:hAnsi="Times New Roman" w:cs="Times New Roman"/>
          <w:sz w:val="28"/>
          <w:szCs w:val="28"/>
        </w:rPr>
        <w:t>о наставничест</w:t>
      </w:r>
      <w:r w:rsidR="00A86749" w:rsidRPr="000224B9">
        <w:rPr>
          <w:rFonts w:ascii="Times New Roman" w:eastAsia="Calibri" w:hAnsi="Times New Roman" w:cs="Times New Roman"/>
          <w:sz w:val="28"/>
          <w:szCs w:val="28"/>
        </w:rPr>
        <w:t xml:space="preserve">ве </w:t>
      </w:r>
      <w:r w:rsidR="000224B9" w:rsidRPr="000224B9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 учреждения</w:t>
      </w:r>
    </w:p>
    <w:p w:rsidR="000224B9" w:rsidRPr="000224B9" w:rsidRDefault="000224B9" w:rsidP="000224B9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24B9">
        <w:rPr>
          <w:rFonts w:ascii="Times New Roman" w:hAnsi="Times New Roman" w:cs="Times New Roman"/>
          <w:sz w:val="28"/>
          <w:szCs w:val="28"/>
        </w:rPr>
        <w:t>«Средняя общеобразовательная школа № 5 г. Гурьевска» Кемеровской области</w:t>
      </w:r>
    </w:p>
    <w:p w:rsidR="00EC121B" w:rsidRPr="00DA7989" w:rsidRDefault="00EC121B" w:rsidP="00EC121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C121B" w:rsidRPr="00982753" w:rsidRDefault="00EC121B" w:rsidP="00EC121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121B" w:rsidRPr="00982753" w:rsidRDefault="00EC121B" w:rsidP="00EC121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121B" w:rsidRPr="00982753" w:rsidRDefault="00EC121B" w:rsidP="00EC121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121B" w:rsidRPr="00982753" w:rsidRDefault="00EC121B" w:rsidP="00EC121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121B" w:rsidRPr="00982753" w:rsidRDefault="00EC121B" w:rsidP="00EC121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121B" w:rsidRPr="00982753" w:rsidRDefault="00EC121B" w:rsidP="00EC121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121B" w:rsidRPr="00982753" w:rsidRDefault="00EC121B" w:rsidP="00EC121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121B" w:rsidRPr="00982753" w:rsidRDefault="00EC121B" w:rsidP="00EC121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121B" w:rsidRPr="00982753" w:rsidRDefault="0088341B" w:rsidP="00B14F8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2020 </w:t>
      </w:r>
      <w:r w:rsidR="00EC121B" w:rsidRPr="00982753">
        <w:rPr>
          <w:rFonts w:ascii="Times New Roman" w:eastAsia="Calibri" w:hAnsi="Times New Roman" w:cs="Times New Roman"/>
          <w:b/>
          <w:sz w:val="24"/>
          <w:szCs w:val="24"/>
        </w:rPr>
        <w:t>г</w:t>
      </w:r>
    </w:p>
    <w:p w:rsidR="00EC121B" w:rsidRPr="00982753" w:rsidRDefault="00EC121B" w:rsidP="005527E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B62A26" w:rsidRDefault="00B62A26" w:rsidP="005527E0">
      <w:pPr>
        <w:ind w:left="-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121B" w:rsidRDefault="00EC121B" w:rsidP="005527E0">
      <w:pPr>
        <w:ind w:left="-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275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1.Общие положения </w:t>
      </w:r>
    </w:p>
    <w:p w:rsidR="005527E0" w:rsidRPr="00B57E84" w:rsidRDefault="005527E0" w:rsidP="00B57E84">
      <w:pPr>
        <w:pStyle w:val="a5"/>
        <w:tabs>
          <w:tab w:val="left" w:pos="3920"/>
        </w:tabs>
        <w:ind w:left="-142"/>
        <w:jc w:val="both"/>
      </w:pPr>
      <w:r w:rsidRPr="005527E0">
        <w:rPr>
          <w:color w:val="FF0000"/>
        </w:rPr>
        <w:t xml:space="preserve">           </w:t>
      </w:r>
      <w:r w:rsidRPr="00B57E84">
        <w:t xml:space="preserve">1.1 </w:t>
      </w:r>
      <w:r w:rsidR="00F6325B" w:rsidRPr="00B57E84">
        <w:t>Настоящее Положение о наставничестве (далее - Положение) разработано в соответствии с Федеральным законом от 29.12.2012 г. № 273- ФЗ «Об образовании в Российской Федерации» (с изменениями и дополнениями), на основании  постановления Министерства просвещения РФ от 24 декабря 2019 года № Р-145 «Об утверждении методологии (целевой модели) наставничества обучающихся для организаций, осуществляющих  деятельность по 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обучающимися» и приказа Министерства образования и науки  Кузбасса</w:t>
      </w:r>
      <w:r w:rsidRPr="00B57E84">
        <w:t xml:space="preserve"> № 782 от 17</w:t>
      </w:r>
      <w:r w:rsidR="00F6325B" w:rsidRPr="00B57E84">
        <w:t xml:space="preserve"> апреля 2020 года « Об организации внедрения методологии (целевой модели) наставничест</w:t>
      </w:r>
      <w:r w:rsidRPr="00B57E84">
        <w:t>ва на территории Кемеровской области</w:t>
      </w:r>
      <w:r w:rsidR="00F6325B" w:rsidRPr="00B57E84">
        <w:t>»</w:t>
      </w:r>
      <w:r w:rsidRPr="00B57E84">
        <w:t>.</w:t>
      </w:r>
    </w:p>
    <w:p w:rsidR="005527E0" w:rsidRPr="00B57E84" w:rsidRDefault="00F6325B" w:rsidP="00B57E84">
      <w:pPr>
        <w:pStyle w:val="a5"/>
        <w:tabs>
          <w:tab w:val="left" w:pos="3920"/>
        </w:tabs>
        <w:ind w:left="-142"/>
        <w:jc w:val="both"/>
      </w:pPr>
      <w:r w:rsidRPr="00B57E84">
        <w:t xml:space="preserve"> </w:t>
      </w:r>
      <w:r w:rsidR="005527E0" w:rsidRPr="00B57E84">
        <w:t xml:space="preserve">            1.2. </w:t>
      </w:r>
      <w:r w:rsidR="005527E0" w:rsidRPr="00B57E84">
        <w:rPr>
          <w:spacing w:val="2"/>
        </w:rPr>
        <w:t>Целевая модель наставничества  МБОУ «СОШ № 5 г. Гурьевска» (далее школа),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и "Успех каждого ребенка" </w:t>
      </w:r>
      <w:hyperlink r:id="rId8" w:history="1">
        <w:r w:rsidR="005527E0" w:rsidRPr="00B57E84">
          <w:rPr>
            <w:spacing w:val="2"/>
          </w:rPr>
          <w:t>национального проекта "Образование"</w:t>
        </w:r>
      </w:hyperlink>
      <w:r w:rsidR="005527E0" w:rsidRPr="00B57E84">
        <w:rPr>
          <w:spacing w:val="2"/>
        </w:rPr>
        <w:t>.</w:t>
      </w:r>
      <w:r w:rsidR="005527E0" w:rsidRPr="00B57E84">
        <w:t> </w:t>
      </w:r>
    </w:p>
    <w:p w:rsidR="005527E0" w:rsidRDefault="005527E0" w:rsidP="00B57E84">
      <w:pPr>
        <w:pStyle w:val="a5"/>
        <w:tabs>
          <w:tab w:val="left" w:pos="3920"/>
        </w:tabs>
        <w:ind w:left="-142"/>
        <w:jc w:val="both"/>
      </w:pPr>
      <w:r w:rsidRPr="00B57E84">
        <w:t xml:space="preserve">             1.3. 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B57E84" w:rsidRPr="00B57E84" w:rsidRDefault="00B57E84" w:rsidP="00B57E84">
      <w:pPr>
        <w:pStyle w:val="a5"/>
        <w:tabs>
          <w:tab w:val="left" w:pos="3920"/>
        </w:tabs>
        <w:ind w:left="-142"/>
        <w:jc w:val="both"/>
      </w:pPr>
    </w:p>
    <w:p w:rsidR="00F6325B" w:rsidRDefault="005527E0" w:rsidP="00B57E84">
      <w:pPr>
        <w:pStyle w:val="a5"/>
        <w:tabs>
          <w:tab w:val="left" w:pos="3920"/>
        </w:tabs>
        <w:ind w:left="-142"/>
        <w:jc w:val="center"/>
        <w:rPr>
          <w:b/>
        </w:rPr>
      </w:pPr>
      <w:r w:rsidRPr="00B57E84">
        <w:rPr>
          <w:b/>
        </w:rPr>
        <w:t>2. Основные термины и понятия</w:t>
      </w:r>
    </w:p>
    <w:p w:rsidR="00B57E84" w:rsidRPr="00B57E84" w:rsidRDefault="00B57E84" w:rsidP="00B57E84">
      <w:pPr>
        <w:pStyle w:val="a5"/>
        <w:tabs>
          <w:tab w:val="left" w:pos="3920"/>
        </w:tabs>
        <w:ind w:left="-142"/>
        <w:jc w:val="center"/>
        <w:rPr>
          <w:b/>
        </w:rPr>
      </w:pPr>
    </w:p>
    <w:p w:rsidR="00EC121B" w:rsidRPr="00B57E84" w:rsidRDefault="005527E0" w:rsidP="00B57E8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E84">
        <w:rPr>
          <w:rFonts w:ascii="Times New Roman" w:eastAsia="Calibri" w:hAnsi="Times New Roman" w:cs="Times New Roman"/>
          <w:sz w:val="24"/>
          <w:szCs w:val="24"/>
        </w:rPr>
        <w:tab/>
        <w:t>2</w:t>
      </w:r>
      <w:r w:rsidR="00EC121B" w:rsidRPr="00B57E84">
        <w:rPr>
          <w:rFonts w:ascii="Times New Roman" w:eastAsia="Calibri" w:hAnsi="Times New Roman" w:cs="Times New Roman"/>
          <w:sz w:val="24"/>
          <w:szCs w:val="24"/>
        </w:rPr>
        <w:t>.1</w:t>
      </w:r>
      <w:r w:rsidRPr="00B57E84">
        <w:rPr>
          <w:rFonts w:ascii="Times New Roman" w:eastAsia="Calibri" w:hAnsi="Times New Roman" w:cs="Times New Roman"/>
          <w:sz w:val="24"/>
          <w:szCs w:val="24"/>
        </w:rPr>
        <w:t>.</w:t>
      </w:r>
      <w:r w:rsidR="00EC121B" w:rsidRPr="00B57E84">
        <w:rPr>
          <w:rFonts w:ascii="Times New Roman" w:eastAsia="Calibri" w:hAnsi="Times New Roman" w:cs="Times New Roman"/>
          <w:sz w:val="24"/>
          <w:szCs w:val="24"/>
        </w:rPr>
        <w:t xml:space="preserve"> Наставничество – разновидность индивидуальной методической  работы с  педагогическими</w:t>
      </w:r>
      <w:r w:rsidR="00EC121B" w:rsidRPr="00B57E8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C121B" w:rsidRPr="00B57E84">
        <w:rPr>
          <w:rFonts w:ascii="Times New Roman" w:eastAsia="Calibri" w:hAnsi="Times New Roman" w:cs="Times New Roman"/>
          <w:sz w:val="24"/>
          <w:szCs w:val="24"/>
        </w:rPr>
        <w:t>работниками, не имеющими трудового стажа педагогической деятельности в образовательном учреждении или со специалистами, назначенными на должность, по которой они не имеют опыта работы.</w:t>
      </w:r>
    </w:p>
    <w:p w:rsidR="00EC121B" w:rsidRPr="00B57E84" w:rsidRDefault="005527E0" w:rsidP="00B57E8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E84">
        <w:rPr>
          <w:rFonts w:ascii="Times New Roman" w:eastAsia="Calibri" w:hAnsi="Times New Roman" w:cs="Times New Roman"/>
          <w:sz w:val="24"/>
          <w:szCs w:val="24"/>
        </w:rPr>
        <w:t xml:space="preserve">2.2. </w:t>
      </w:r>
      <w:r w:rsidR="00EC121B" w:rsidRPr="00B57E84">
        <w:rPr>
          <w:rFonts w:ascii="Times New Roman" w:eastAsia="Calibri" w:hAnsi="Times New Roman" w:cs="Times New Roman"/>
          <w:sz w:val="24"/>
          <w:szCs w:val="24"/>
        </w:rPr>
        <w:t xml:space="preserve">Наставник – наиболее подготовленный педагог, обладающий высокими профессиональными и нравственными качествами, знаниями в области методики преподавания и воспитания, имеющий стабильные показатели в работе, способность и готовность делиться своим опытом, обладающий коммуникативными навыками и гибкостью  в общении. </w:t>
      </w:r>
    </w:p>
    <w:p w:rsidR="005527E0" w:rsidRPr="00B57E84" w:rsidRDefault="005527E0" w:rsidP="00B57E8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E84">
        <w:rPr>
          <w:rFonts w:ascii="Times New Roman" w:eastAsia="Calibri" w:hAnsi="Times New Roman" w:cs="Times New Roman"/>
          <w:sz w:val="24"/>
          <w:szCs w:val="24"/>
        </w:rPr>
        <w:t xml:space="preserve">2.3.  </w:t>
      </w:r>
      <w:r w:rsidR="00EC121B" w:rsidRPr="00B57E84">
        <w:rPr>
          <w:rFonts w:ascii="Times New Roman" w:eastAsia="Calibri" w:hAnsi="Times New Roman" w:cs="Times New Roman"/>
          <w:sz w:val="24"/>
          <w:szCs w:val="24"/>
        </w:rPr>
        <w:t xml:space="preserve">Молодой специалист – начинающий педагог, как правило, имеющий теоретические знания  в области предметной специализации и методики обучения  по программе высшего или среднего специального педагогического учебного заведения, проявивший желание и склонность к дальнейшему совершенствованию своих профессиональных навыков и умений. </w:t>
      </w:r>
    </w:p>
    <w:p w:rsidR="005527E0" w:rsidRPr="00B57E84" w:rsidRDefault="005527E0" w:rsidP="00B57E8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E84">
        <w:rPr>
          <w:rFonts w:ascii="Times New Roman" w:eastAsia="Calibri" w:hAnsi="Times New Roman" w:cs="Times New Roman"/>
          <w:sz w:val="24"/>
          <w:szCs w:val="24"/>
        </w:rPr>
        <w:t xml:space="preserve">2.4. </w:t>
      </w:r>
      <w:r w:rsidRPr="00B57E84">
        <w:rPr>
          <w:rFonts w:ascii="Times New Roman" w:hAnsi="Times New Roman" w:cs="Times New Roman"/>
          <w:spacing w:val="2"/>
          <w:sz w:val="24"/>
          <w:szCs w:val="24"/>
        </w:rPr>
        <w:t>Куратор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:rsidR="005527E0" w:rsidRPr="00B57E84" w:rsidRDefault="005527E0" w:rsidP="00B57E84">
      <w:pPr>
        <w:spacing w:line="240" w:lineRule="auto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B57E84">
        <w:rPr>
          <w:rFonts w:ascii="Times New Roman" w:eastAsia="Calibri" w:hAnsi="Times New Roman" w:cs="Times New Roman"/>
          <w:sz w:val="24"/>
          <w:szCs w:val="24"/>
        </w:rPr>
        <w:t xml:space="preserve">2.5 </w:t>
      </w:r>
      <w:r w:rsidRPr="00B57E84">
        <w:rPr>
          <w:rFonts w:ascii="Times New Roman" w:hAnsi="Times New Roman" w:cs="Times New Roman"/>
          <w:spacing w:val="2"/>
          <w:sz w:val="24"/>
          <w:szCs w:val="24"/>
        </w:rPr>
        <w:t>Целевая модель наставничества - система условий, ресурсов и процессов, необходимых для реализации программ наставничества в школе.</w:t>
      </w:r>
    </w:p>
    <w:p w:rsidR="00CF7DB0" w:rsidRDefault="00CF7DB0" w:rsidP="00CE2C42">
      <w:pPr>
        <w:ind w:firstLine="708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5527E0" w:rsidRPr="00CE2C42" w:rsidRDefault="005527E0" w:rsidP="00CE2C42">
      <w:pPr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27E0">
        <w:rPr>
          <w:rFonts w:ascii="Times New Roman" w:hAnsi="Times New Roman" w:cs="Times New Roman"/>
          <w:b/>
          <w:spacing w:val="2"/>
          <w:sz w:val="24"/>
          <w:szCs w:val="24"/>
        </w:rPr>
        <w:t>3. Организационные основы наставничества</w:t>
      </w:r>
    </w:p>
    <w:p w:rsidR="00EC121B" w:rsidRPr="00982753" w:rsidRDefault="005527E0" w:rsidP="00EC121B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3.1</w:t>
      </w:r>
      <w:r w:rsidR="00EC121B" w:rsidRPr="00982753">
        <w:rPr>
          <w:rFonts w:ascii="Times New Roman" w:eastAsia="Calibri" w:hAnsi="Times New Roman" w:cs="Times New Roman"/>
          <w:sz w:val="24"/>
          <w:szCs w:val="24"/>
        </w:rPr>
        <w:t xml:space="preserve"> Наставничество устанавливается на срок не менее одного года.</w:t>
      </w:r>
    </w:p>
    <w:p w:rsidR="00EC121B" w:rsidRPr="00982753" w:rsidRDefault="00CE2C42" w:rsidP="00CE2C4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3.2</w:t>
      </w:r>
      <w:r w:rsidR="00EC121B" w:rsidRPr="00982753">
        <w:rPr>
          <w:rFonts w:ascii="Times New Roman" w:eastAsia="Calibri" w:hAnsi="Times New Roman" w:cs="Times New Roman"/>
          <w:sz w:val="24"/>
          <w:szCs w:val="24"/>
        </w:rPr>
        <w:t xml:space="preserve"> Наставник утверждается прик</w:t>
      </w:r>
      <w:r>
        <w:rPr>
          <w:rFonts w:ascii="Times New Roman" w:eastAsia="Calibri" w:hAnsi="Times New Roman" w:cs="Times New Roman"/>
          <w:sz w:val="24"/>
          <w:szCs w:val="24"/>
        </w:rPr>
        <w:t>азом школы</w:t>
      </w:r>
      <w:r w:rsidR="00EC121B" w:rsidRPr="00982753">
        <w:rPr>
          <w:rFonts w:ascii="Times New Roman" w:eastAsia="Calibri" w:hAnsi="Times New Roman" w:cs="Times New Roman"/>
          <w:sz w:val="24"/>
          <w:szCs w:val="24"/>
        </w:rPr>
        <w:t xml:space="preserve"> при обоюдном согласии предполагаемого наставника и молодого специалиста, за которым он будет закреплен. Наставник может вести не более трех молодых специалистов.</w:t>
      </w:r>
    </w:p>
    <w:p w:rsidR="00EC121B" w:rsidRPr="00982753" w:rsidRDefault="00CE2C42" w:rsidP="0064733B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3.3</w:t>
      </w:r>
      <w:r w:rsidR="00EC121B" w:rsidRPr="00982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733B" w:rsidRPr="0064733B">
        <w:rPr>
          <w:rFonts w:ascii="Times New Roman" w:hAnsi="Times New Roman" w:cs="Times New Roman"/>
          <w:sz w:val="24"/>
          <w:szCs w:val="24"/>
        </w:rPr>
        <w:t>Руководство деятельностью наставничества осуществляет куратор, заместитель директора шк</w:t>
      </w:r>
      <w:r w:rsidR="00CF7DB0">
        <w:rPr>
          <w:rFonts w:ascii="Times New Roman" w:hAnsi="Times New Roman" w:cs="Times New Roman"/>
          <w:sz w:val="24"/>
          <w:szCs w:val="24"/>
        </w:rPr>
        <w:t>олы по учебно-</w:t>
      </w:r>
      <w:r w:rsidR="0064733B" w:rsidRPr="0064733B">
        <w:rPr>
          <w:rFonts w:ascii="Times New Roman" w:hAnsi="Times New Roman" w:cs="Times New Roman"/>
          <w:sz w:val="24"/>
          <w:szCs w:val="24"/>
        </w:rPr>
        <w:t>воспитательной работе</w:t>
      </w:r>
      <w:r w:rsidR="0064733B">
        <w:rPr>
          <w:rFonts w:ascii="Times New Roman" w:hAnsi="Times New Roman" w:cs="Times New Roman"/>
          <w:sz w:val="24"/>
          <w:szCs w:val="24"/>
        </w:rPr>
        <w:t>,  назначаемый приказом директора школы.</w:t>
      </w:r>
    </w:p>
    <w:p w:rsidR="00EC121B" w:rsidRDefault="00CE2C42" w:rsidP="00EC121B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3.4</w:t>
      </w:r>
      <w:r w:rsidR="00EC121B" w:rsidRPr="00982753">
        <w:rPr>
          <w:rFonts w:ascii="Times New Roman" w:eastAsia="Calibri" w:hAnsi="Times New Roman" w:cs="Times New Roman"/>
          <w:sz w:val="24"/>
          <w:szCs w:val="24"/>
        </w:rPr>
        <w:t xml:space="preserve"> Правовой основой института  наставничества</w:t>
      </w:r>
      <w:r w:rsidR="00EC121B" w:rsidRPr="0098275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C121B" w:rsidRPr="00982753">
        <w:rPr>
          <w:rFonts w:ascii="Times New Roman" w:eastAsia="Calibri" w:hAnsi="Times New Roman" w:cs="Times New Roman"/>
          <w:sz w:val="24"/>
          <w:szCs w:val="24"/>
        </w:rPr>
        <w:t xml:space="preserve">в  образовательном учреждении являются нормативные документы </w:t>
      </w:r>
      <w:r w:rsidR="00B14F87">
        <w:rPr>
          <w:rFonts w:ascii="Times New Roman" w:eastAsia="Calibri" w:hAnsi="Times New Roman" w:cs="Times New Roman"/>
          <w:sz w:val="24"/>
          <w:szCs w:val="24"/>
        </w:rPr>
        <w:t xml:space="preserve">Министерства образования </w:t>
      </w:r>
      <w:r w:rsidR="000224B9">
        <w:rPr>
          <w:rFonts w:ascii="Times New Roman" w:eastAsia="Calibri" w:hAnsi="Times New Roman" w:cs="Times New Roman"/>
          <w:sz w:val="24"/>
          <w:szCs w:val="24"/>
        </w:rPr>
        <w:t xml:space="preserve">и науки </w:t>
      </w:r>
      <w:r w:rsidR="00B14F87">
        <w:rPr>
          <w:rFonts w:ascii="Times New Roman" w:eastAsia="Calibri" w:hAnsi="Times New Roman" w:cs="Times New Roman"/>
          <w:sz w:val="24"/>
          <w:szCs w:val="24"/>
        </w:rPr>
        <w:t xml:space="preserve"> РФ, </w:t>
      </w:r>
      <w:r w:rsidR="00855519" w:rsidRPr="00855519">
        <w:rPr>
          <w:rFonts w:ascii="Times New Roman" w:eastAsia="Calibri" w:hAnsi="Times New Roman" w:cs="Times New Roman"/>
          <w:sz w:val="24"/>
          <w:szCs w:val="24"/>
        </w:rPr>
        <w:t>Министерства образования и науки Кузбасса,</w:t>
      </w:r>
      <w:r w:rsidR="00855519">
        <w:rPr>
          <w:rFonts w:ascii="Times New Roman" w:eastAsia="Calibri" w:hAnsi="Times New Roman" w:cs="Times New Roman"/>
          <w:sz w:val="24"/>
          <w:szCs w:val="24"/>
        </w:rPr>
        <w:t xml:space="preserve"> управления образования АГМО</w:t>
      </w:r>
      <w:r w:rsidR="00EC121B" w:rsidRPr="00982753">
        <w:rPr>
          <w:rFonts w:ascii="Times New Roman" w:eastAsia="Calibri" w:hAnsi="Times New Roman" w:cs="Times New Roman"/>
          <w:sz w:val="24"/>
          <w:szCs w:val="24"/>
        </w:rPr>
        <w:t>, регламентирующие вопросы профессиональной подготовки учителей и специалистов образовательных учреждений и  настоящее Положение.</w:t>
      </w:r>
    </w:p>
    <w:p w:rsidR="0064733B" w:rsidRPr="00982753" w:rsidRDefault="0064733B" w:rsidP="00EC121B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3.5 </w:t>
      </w:r>
      <w:r w:rsidRPr="0064733B">
        <w:rPr>
          <w:rFonts w:ascii="Times New Roman" w:hAnsi="Times New Roman" w:cs="Times New Roman"/>
          <w:spacing w:val="2"/>
          <w:sz w:val="24"/>
          <w:szCs w:val="24"/>
        </w:rPr>
        <w:t>Реали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зация  наставнической модели </w:t>
      </w:r>
      <w:r w:rsidRPr="0064733B">
        <w:rPr>
          <w:rFonts w:ascii="Times New Roman" w:hAnsi="Times New Roman" w:cs="Times New Roman"/>
          <w:spacing w:val="2"/>
          <w:sz w:val="24"/>
          <w:szCs w:val="24"/>
        </w:rPr>
        <w:t xml:space="preserve"> происходит через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форму «</w:t>
      </w:r>
      <w:r w:rsidR="00815024">
        <w:rPr>
          <w:rFonts w:ascii="Times New Roman" w:hAnsi="Times New Roman" w:cs="Times New Roman"/>
          <w:spacing w:val="2"/>
          <w:sz w:val="24"/>
          <w:szCs w:val="24"/>
        </w:rPr>
        <w:t>учитель – учитель», вариант «опытный педагог – молодой специалист»</w:t>
      </w:r>
      <w:r w:rsidR="00815024" w:rsidRPr="00815024">
        <w:t xml:space="preserve"> </w:t>
      </w:r>
      <w:r w:rsidR="00815024" w:rsidRPr="00815024">
        <w:rPr>
          <w:rFonts w:ascii="Times New Roman" w:hAnsi="Times New Roman" w:cs="Times New Roman"/>
          <w:spacing w:val="2"/>
          <w:sz w:val="24"/>
          <w:szCs w:val="24"/>
        </w:rPr>
        <w:t>для приобретения молодым специалистом необходимых профессиональных навыков (организационных, коммуникационных) и закрепления на месте работы;</w:t>
      </w:r>
    </w:p>
    <w:p w:rsidR="00EC121B" w:rsidRPr="00982753" w:rsidRDefault="00CE2C42" w:rsidP="00EC121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3.</w:t>
      </w:r>
      <w:r w:rsidR="00B57E84">
        <w:rPr>
          <w:rFonts w:ascii="Times New Roman" w:eastAsia="Calibri" w:hAnsi="Times New Roman" w:cs="Times New Roman"/>
          <w:sz w:val="24"/>
          <w:szCs w:val="24"/>
        </w:rPr>
        <w:t>6</w:t>
      </w:r>
      <w:r w:rsidR="00EC121B" w:rsidRPr="00982753">
        <w:rPr>
          <w:rFonts w:ascii="Times New Roman" w:eastAsia="Calibri" w:hAnsi="Times New Roman" w:cs="Times New Roman"/>
          <w:sz w:val="24"/>
          <w:szCs w:val="24"/>
        </w:rPr>
        <w:t xml:space="preserve"> Настоящее Положение  предназначено для целей внутреннего использования педаго</w:t>
      </w:r>
      <w:r w:rsidR="00815024">
        <w:rPr>
          <w:rFonts w:ascii="Times New Roman" w:eastAsia="Calibri" w:hAnsi="Times New Roman" w:cs="Times New Roman"/>
          <w:sz w:val="24"/>
          <w:szCs w:val="24"/>
        </w:rPr>
        <w:t>гами школы</w:t>
      </w:r>
      <w:r w:rsidR="00EC121B" w:rsidRPr="00982753">
        <w:rPr>
          <w:rFonts w:ascii="Times New Roman" w:eastAsia="Calibri" w:hAnsi="Times New Roman" w:cs="Times New Roman"/>
          <w:sz w:val="24"/>
          <w:szCs w:val="24"/>
        </w:rPr>
        <w:t>, принимающими участие в реализации системы наставничества.</w:t>
      </w:r>
    </w:p>
    <w:p w:rsidR="00EC121B" w:rsidRPr="00982753" w:rsidRDefault="00CE2C42" w:rsidP="00EC121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7DB0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EC121B" w:rsidRPr="00982753">
        <w:rPr>
          <w:rFonts w:ascii="Times New Roman" w:eastAsia="Calibri" w:hAnsi="Times New Roman" w:cs="Times New Roman"/>
          <w:b/>
          <w:sz w:val="24"/>
          <w:szCs w:val="24"/>
        </w:rPr>
        <w:t>. Цель из задачи наставничества</w:t>
      </w:r>
    </w:p>
    <w:p w:rsidR="00EC121B" w:rsidRPr="00982753" w:rsidRDefault="00EC121B" w:rsidP="0081502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CE2C42" w:rsidRPr="00CE2C42">
        <w:rPr>
          <w:rFonts w:ascii="Times New Roman" w:eastAsia="Calibri" w:hAnsi="Times New Roman" w:cs="Times New Roman"/>
          <w:sz w:val="24"/>
          <w:szCs w:val="24"/>
        </w:rPr>
        <w:t>4</w:t>
      </w:r>
      <w:r w:rsidRPr="00982753">
        <w:rPr>
          <w:rFonts w:ascii="Times New Roman" w:eastAsia="Calibri" w:hAnsi="Times New Roman" w:cs="Times New Roman"/>
          <w:sz w:val="24"/>
          <w:szCs w:val="24"/>
        </w:rPr>
        <w:t>.1</w:t>
      </w:r>
      <w:r w:rsidRPr="0098275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F7DB0">
        <w:rPr>
          <w:rFonts w:ascii="Times New Roman" w:eastAsia="Calibri" w:hAnsi="Times New Roman" w:cs="Times New Roman"/>
          <w:bCs/>
          <w:iCs/>
          <w:sz w:val="24"/>
          <w:szCs w:val="24"/>
        </w:rPr>
        <w:t>Целью наставничества школы</w:t>
      </w:r>
      <w:r w:rsidR="00CE2C4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982753">
        <w:rPr>
          <w:rFonts w:ascii="Times New Roman" w:eastAsia="Calibri" w:hAnsi="Times New Roman" w:cs="Times New Roman"/>
          <w:bCs/>
          <w:iCs/>
          <w:sz w:val="24"/>
          <w:szCs w:val="24"/>
        </w:rPr>
        <w:t>является оказание помощи молодым специалистам  образовательного учреждения в их профессиональном становлении, а также формирование стабильного, высококвалифицированного коллектива.</w:t>
      </w:r>
      <w:r w:rsidRPr="00982753">
        <w:rPr>
          <w:rFonts w:ascii="Times New Roman" w:eastAsia="Calibri" w:hAnsi="Times New Roman" w:cs="Times New Roman"/>
          <w:sz w:val="24"/>
          <w:szCs w:val="24"/>
        </w:rPr>
        <w:tab/>
      </w:r>
    </w:p>
    <w:p w:rsidR="00EC121B" w:rsidRPr="00CE2C42" w:rsidRDefault="00EC121B" w:rsidP="00815024">
      <w:pPr>
        <w:pStyle w:val="a5"/>
        <w:numPr>
          <w:ilvl w:val="1"/>
          <w:numId w:val="5"/>
        </w:numPr>
        <w:jc w:val="both"/>
        <w:rPr>
          <w:rFonts w:eastAsia="Calibri"/>
        </w:rPr>
      </w:pPr>
      <w:r w:rsidRPr="00CE2C42">
        <w:rPr>
          <w:rFonts w:eastAsia="Calibri"/>
        </w:rPr>
        <w:t xml:space="preserve"> Основными задачами наставничества являются:</w:t>
      </w:r>
    </w:p>
    <w:p w:rsidR="00EC121B" w:rsidRPr="00982753" w:rsidRDefault="00EC121B" w:rsidP="00815024">
      <w:pPr>
        <w:tabs>
          <w:tab w:val="num" w:pos="72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>- оказание помощи в адаптации молодых специалистов в образовательном учреждении;</w:t>
      </w:r>
    </w:p>
    <w:p w:rsidR="00EC121B" w:rsidRPr="00982753" w:rsidRDefault="00EC121B" w:rsidP="00815024">
      <w:pPr>
        <w:tabs>
          <w:tab w:val="num" w:pos="72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>- поддержание у  молодых специалистов интереса к педагогической деятельности;</w:t>
      </w:r>
    </w:p>
    <w:p w:rsidR="00EC121B" w:rsidRPr="00982753" w:rsidRDefault="00EC121B" w:rsidP="00815024">
      <w:pPr>
        <w:tabs>
          <w:tab w:val="num" w:pos="72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>- формирование индивидуального стиля творческой деятельности молодого специалиста;</w:t>
      </w:r>
    </w:p>
    <w:p w:rsidR="00EC121B" w:rsidRPr="00982753" w:rsidRDefault="00EC121B" w:rsidP="00815024">
      <w:pPr>
        <w:tabs>
          <w:tab w:val="num" w:pos="72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>- развитие инициативы и рефлексивных навыков молодого специалиста;</w:t>
      </w:r>
    </w:p>
    <w:p w:rsidR="00EC121B" w:rsidRPr="00982753" w:rsidRDefault="00EC121B" w:rsidP="00815024">
      <w:pPr>
        <w:tabs>
          <w:tab w:val="num" w:pos="72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 xml:space="preserve">- формирование у молодого специалиста </w:t>
      </w:r>
      <w:r w:rsidRPr="0098275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82753">
        <w:rPr>
          <w:rFonts w:ascii="Times New Roman" w:eastAsia="Calibri" w:hAnsi="Times New Roman" w:cs="Times New Roman"/>
          <w:sz w:val="24"/>
          <w:szCs w:val="24"/>
        </w:rPr>
        <w:t>потребности к самообразованию;</w:t>
      </w:r>
    </w:p>
    <w:p w:rsidR="00CF7DB0" w:rsidRDefault="00EC121B" w:rsidP="00CF7DB0">
      <w:pPr>
        <w:tabs>
          <w:tab w:val="num" w:pos="72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>- развитие у молодых специалистов сознательного и творческого отношения к выполнению своих профессиональных обязанностей;</w:t>
      </w:r>
    </w:p>
    <w:p w:rsidR="00EC121B" w:rsidRPr="00A86749" w:rsidRDefault="00EC121B" w:rsidP="00CF7DB0">
      <w:pPr>
        <w:tabs>
          <w:tab w:val="num" w:pos="72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>- воспитание молодых специалистов в лучших традициях педагогического коллектива образовательного учреждения.</w:t>
      </w:r>
    </w:p>
    <w:p w:rsidR="00CF7DB0" w:rsidRDefault="00CF7DB0" w:rsidP="00EC121B">
      <w:pPr>
        <w:tabs>
          <w:tab w:val="num" w:pos="72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7DB0" w:rsidRDefault="00CF7DB0" w:rsidP="00EC121B">
      <w:pPr>
        <w:tabs>
          <w:tab w:val="num" w:pos="72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7DB0" w:rsidRDefault="00CF7DB0" w:rsidP="00EC121B">
      <w:pPr>
        <w:tabs>
          <w:tab w:val="num" w:pos="72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121B" w:rsidRPr="00982753" w:rsidRDefault="00CE2C42" w:rsidP="00EC121B">
      <w:pPr>
        <w:tabs>
          <w:tab w:val="num" w:pos="72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718C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DA718C">
        <w:rPr>
          <w:rFonts w:ascii="Times New Roman" w:eastAsia="Calibri" w:hAnsi="Times New Roman" w:cs="Times New Roman"/>
          <w:b/>
          <w:sz w:val="24"/>
          <w:szCs w:val="24"/>
        </w:rPr>
        <w:t>.  Права и обязанности</w:t>
      </w:r>
      <w:r w:rsidR="00EC121B" w:rsidRPr="00982753">
        <w:rPr>
          <w:rFonts w:ascii="Times New Roman" w:eastAsia="Calibri" w:hAnsi="Times New Roman" w:cs="Times New Roman"/>
          <w:b/>
          <w:sz w:val="24"/>
          <w:szCs w:val="24"/>
        </w:rPr>
        <w:t xml:space="preserve"> наставника</w:t>
      </w:r>
    </w:p>
    <w:p w:rsidR="00EC121B" w:rsidRPr="00982753" w:rsidRDefault="00CE2C42" w:rsidP="00CE2C42">
      <w:pPr>
        <w:tabs>
          <w:tab w:val="num" w:pos="72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Pr="00CE2C42">
        <w:rPr>
          <w:rFonts w:ascii="Times New Roman" w:eastAsia="Calibri" w:hAnsi="Times New Roman" w:cs="Times New Roman"/>
          <w:sz w:val="24"/>
          <w:szCs w:val="24"/>
        </w:rPr>
        <w:t>5</w:t>
      </w:r>
      <w:r w:rsidR="00EC121B" w:rsidRPr="00982753">
        <w:rPr>
          <w:rFonts w:ascii="Times New Roman" w:eastAsia="Calibri" w:hAnsi="Times New Roman" w:cs="Times New Roman"/>
          <w:sz w:val="24"/>
          <w:szCs w:val="24"/>
        </w:rPr>
        <w:t>.1 В соответствии с возложенными задачами наставни</w:t>
      </w:r>
      <w:r w:rsidR="00DA718C">
        <w:rPr>
          <w:rFonts w:ascii="Times New Roman" w:eastAsia="Calibri" w:hAnsi="Times New Roman" w:cs="Times New Roman"/>
          <w:sz w:val="24"/>
          <w:szCs w:val="24"/>
        </w:rPr>
        <w:t>к выполняет следующие обязанности</w:t>
      </w:r>
      <w:r w:rsidR="00EC121B" w:rsidRPr="0098275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C121B" w:rsidRPr="00982753" w:rsidRDefault="00EC121B" w:rsidP="00CE2C42">
      <w:pPr>
        <w:tabs>
          <w:tab w:val="num" w:pos="720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82753">
        <w:rPr>
          <w:rFonts w:ascii="Times New Roman" w:eastAsia="Calibri" w:hAnsi="Times New Roman" w:cs="Times New Roman"/>
          <w:b/>
          <w:sz w:val="24"/>
          <w:szCs w:val="24"/>
        </w:rPr>
        <w:t>организационные</w:t>
      </w:r>
    </w:p>
    <w:p w:rsidR="00EC121B" w:rsidRPr="00982753" w:rsidRDefault="00EC121B" w:rsidP="00CE2C42">
      <w:pPr>
        <w:tabs>
          <w:tab w:val="num" w:pos="720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ab/>
        <w:t>- организация ознакомления молодого специалиста с образовательным учреждением и его нормативно-правовой базой;</w:t>
      </w:r>
    </w:p>
    <w:p w:rsidR="00EC121B" w:rsidRPr="00982753" w:rsidRDefault="00EC121B" w:rsidP="00CE2C42">
      <w:pPr>
        <w:tabs>
          <w:tab w:val="num" w:pos="72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ab/>
        <w:t xml:space="preserve">- содействие в создании необходимых  условий для работы молодого специалиста. </w:t>
      </w:r>
    </w:p>
    <w:p w:rsidR="00EC121B" w:rsidRPr="00982753" w:rsidRDefault="00EC121B" w:rsidP="00CE2C42">
      <w:pPr>
        <w:tabs>
          <w:tab w:val="num" w:pos="720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82753">
        <w:rPr>
          <w:rFonts w:ascii="Times New Roman" w:eastAsia="Calibri" w:hAnsi="Times New Roman" w:cs="Times New Roman"/>
          <w:b/>
          <w:sz w:val="24"/>
          <w:szCs w:val="24"/>
        </w:rPr>
        <w:t>информационные</w:t>
      </w:r>
    </w:p>
    <w:p w:rsidR="00EC121B" w:rsidRPr="00982753" w:rsidRDefault="00EC121B" w:rsidP="00CE2C42">
      <w:pPr>
        <w:tabs>
          <w:tab w:val="num" w:pos="72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ab/>
        <w:t xml:space="preserve">обеспечение молодых специалистов необходимой информацией об основных направлениях развития образования, учебниках и учебно-методической литературе по проблемам обучения, воспитания и развития обучающихся, воспитанников. </w:t>
      </w:r>
    </w:p>
    <w:p w:rsidR="00EC121B" w:rsidRPr="00982753" w:rsidRDefault="00EC121B" w:rsidP="00CE2C42">
      <w:pPr>
        <w:tabs>
          <w:tab w:val="num" w:pos="720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82753">
        <w:rPr>
          <w:rFonts w:ascii="Times New Roman" w:eastAsia="Calibri" w:hAnsi="Times New Roman" w:cs="Times New Roman"/>
          <w:b/>
          <w:sz w:val="24"/>
          <w:szCs w:val="24"/>
        </w:rPr>
        <w:t>методические</w:t>
      </w:r>
    </w:p>
    <w:p w:rsidR="00EC121B" w:rsidRPr="00982753" w:rsidRDefault="00EC121B" w:rsidP="00CE2C4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>- разработка совместно с молодым специалистом плана его саморазвития  (или индивидуальная программа его самообразования)</w:t>
      </w:r>
      <w:r w:rsidRPr="0098275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82753">
        <w:rPr>
          <w:rFonts w:ascii="Times New Roman" w:eastAsia="Calibri" w:hAnsi="Times New Roman" w:cs="Times New Roman"/>
          <w:sz w:val="24"/>
          <w:szCs w:val="24"/>
        </w:rPr>
        <w:t>с учетом педагогической, методической и профессиональной подготовки;</w:t>
      </w:r>
    </w:p>
    <w:p w:rsidR="00EC121B" w:rsidRPr="00982753" w:rsidRDefault="00EC121B" w:rsidP="00CE2C4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 xml:space="preserve">- оказание молодому специалисту индивидуальной помощи в овладении избранной профессией, практическими приемами и навыками ведения учебных занятий и учебной документации; </w:t>
      </w:r>
    </w:p>
    <w:p w:rsidR="00EC121B" w:rsidRPr="00A86749" w:rsidRDefault="00EC121B" w:rsidP="00CE2C4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>- подведение  итогов профессиональной адаптации молодого специалиста по истечении срока</w:t>
      </w:r>
      <w:r w:rsidRPr="0098275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82753">
        <w:rPr>
          <w:rFonts w:ascii="Times New Roman" w:eastAsia="Calibri" w:hAnsi="Times New Roman" w:cs="Times New Roman"/>
          <w:sz w:val="24"/>
          <w:szCs w:val="24"/>
        </w:rPr>
        <w:t>наставничества.</w:t>
      </w:r>
    </w:p>
    <w:p w:rsidR="00EC121B" w:rsidRPr="00DA718C" w:rsidRDefault="00DA718C" w:rsidP="00EC121B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Pr="00DA718C">
        <w:rPr>
          <w:rFonts w:ascii="Times New Roman" w:eastAsia="Calibri" w:hAnsi="Times New Roman" w:cs="Times New Roman"/>
          <w:sz w:val="24"/>
          <w:szCs w:val="24"/>
        </w:rPr>
        <w:t>5.2.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A718C">
        <w:rPr>
          <w:rFonts w:ascii="Times New Roman" w:eastAsia="Calibri" w:hAnsi="Times New Roman" w:cs="Times New Roman"/>
          <w:sz w:val="24"/>
          <w:szCs w:val="24"/>
        </w:rPr>
        <w:t>Н</w:t>
      </w:r>
      <w:r w:rsidR="00EC121B" w:rsidRPr="00DA718C">
        <w:rPr>
          <w:rFonts w:ascii="Times New Roman" w:eastAsia="Calibri" w:hAnsi="Times New Roman" w:cs="Times New Roman"/>
          <w:sz w:val="24"/>
          <w:szCs w:val="24"/>
        </w:rPr>
        <w:t>а</w:t>
      </w:r>
      <w:r w:rsidR="00EC121B" w:rsidRPr="00982753">
        <w:rPr>
          <w:rFonts w:ascii="Times New Roman" w:eastAsia="Calibri" w:hAnsi="Times New Roman" w:cs="Times New Roman"/>
          <w:sz w:val="24"/>
          <w:szCs w:val="24"/>
        </w:rPr>
        <w:t>ставник имеет право:</w:t>
      </w:r>
    </w:p>
    <w:p w:rsidR="00EC121B" w:rsidRPr="00982753" w:rsidRDefault="00EC121B" w:rsidP="00CE2C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>- ходатайствовать перед администрацией образовательного учреждения о создании условий, необходимых для нормальной трудовой деятельности своего подопечного;</w:t>
      </w:r>
    </w:p>
    <w:p w:rsidR="00EC121B" w:rsidRPr="00982753" w:rsidRDefault="00EC121B" w:rsidP="00CE2C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>- посещать занятия молодого специалиста;</w:t>
      </w:r>
    </w:p>
    <w:p w:rsidR="00EC121B" w:rsidRPr="00982753" w:rsidRDefault="00EC121B" w:rsidP="00CE2C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>- изучать документацию, которую обязан вести молодой специалист;</w:t>
      </w:r>
    </w:p>
    <w:p w:rsidR="00EC121B" w:rsidRPr="00982753" w:rsidRDefault="00EC121B" w:rsidP="00CE2C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>- с согласия непосредственного руководителя привлекать для дополнительного обучения молодого специалиста других сотрудников образовательного учреждения;</w:t>
      </w:r>
    </w:p>
    <w:p w:rsidR="00EC121B" w:rsidRPr="00982753" w:rsidRDefault="00EC121B" w:rsidP="00CE2C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>- вносить предложения о  поощрении молодого специалиста или применении в отношении него мер воспитательного или дисциплинарного воздействия;</w:t>
      </w:r>
    </w:p>
    <w:p w:rsidR="00EC121B" w:rsidRPr="00982753" w:rsidRDefault="00EC121B" w:rsidP="00CE2C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>- выходить с ходатайством о прекращении стажировки молодого специалиста по причинам личного характера (безуспешных попыток наладить личный контакт с молодым специалистом) или выхода молодого специалиста на требуемые стабильные показатели;</w:t>
      </w:r>
    </w:p>
    <w:p w:rsidR="00EC121B" w:rsidRPr="00CE2C42" w:rsidRDefault="00EC121B" w:rsidP="00CE2C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 xml:space="preserve">- на ежемесячную </w:t>
      </w:r>
      <w:r w:rsidR="00A86749">
        <w:rPr>
          <w:rFonts w:ascii="Times New Roman" w:eastAsia="Calibri" w:hAnsi="Times New Roman" w:cs="Times New Roman"/>
          <w:sz w:val="24"/>
          <w:szCs w:val="24"/>
        </w:rPr>
        <w:t xml:space="preserve">или одноразовую </w:t>
      </w:r>
      <w:r w:rsidRPr="00982753">
        <w:rPr>
          <w:rFonts w:ascii="Times New Roman" w:eastAsia="Calibri" w:hAnsi="Times New Roman" w:cs="Times New Roman"/>
          <w:sz w:val="24"/>
          <w:szCs w:val="24"/>
        </w:rPr>
        <w:t xml:space="preserve">доплату </w:t>
      </w:r>
      <w:r w:rsidR="00A86749">
        <w:rPr>
          <w:rFonts w:ascii="Times New Roman" w:eastAsia="Calibri" w:hAnsi="Times New Roman" w:cs="Times New Roman"/>
          <w:sz w:val="24"/>
          <w:szCs w:val="24"/>
        </w:rPr>
        <w:t xml:space="preserve">за осуществление наставничества </w:t>
      </w:r>
    </w:p>
    <w:p w:rsidR="00CE2C42" w:rsidRPr="00CE2C42" w:rsidRDefault="00CE2C42" w:rsidP="00CE2C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121B" w:rsidRPr="00982753" w:rsidRDefault="00DA718C" w:rsidP="00EC121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EC121B" w:rsidRPr="00982753">
        <w:rPr>
          <w:rFonts w:ascii="Times New Roman" w:eastAsia="Calibri" w:hAnsi="Times New Roman" w:cs="Times New Roman"/>
          <w:b/>
          <w:sz w:val="24"/>
          <w:szCs w:val="24"/>
        </w:rPr>
        <w:t>. Права и обязанности молодого специалиста</w:t>
      </w:r>
    </w:p>
    <w:p w:rsidR="00EC121B" w:rsidRPr="00982753" w:rsidRDefault="00CE2C42" w:rsidP="00EC121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DA718C">
        <w:rPr>
          <w:rFonts w:ascii="Times New Roman" w:eastAsia="Calibri" w:hAnsi="Times New Roman" w:cs="Times New Roman"/>
          <w:sz w:val="24"/>
          <w:szCs w:val="24"/>
        </w:rPr>
        <w:t>6</w:t>
      </w:r>
      <w:r w:rsidR="00EC121B" w:rsidRPr="00982753">
        <w:rPr>
          <w:rFonts w:ascii="Times New Roman" w:eastAsia="Calibri" w:hAnsi="Times New Roman" w:cs="Times New Roman"/>
          <w:sz w:val="24"/>
          <w:szCs w:val="24"/>
        </w:rPr>
        <w:t>.1 Молодой специалист обязан:</w:t>
      </w:r>
    </w:p>
    <w:p w:rsidR="00EC121B" w:rsidRPr="00982753" w:rsidRDefault="00EC121B" w:rsidP="00CE2C42">
      <w:pPr>
        <w:tabs>
          <w:tab w:val="num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>- изучать нормативные документы, определяющие его служебную деятельность;</w:t>
      </w:r>
    </w:p>
    <w:p w:rsidR="00EC121B" w:rsidRPr="00982753" w:rsidRDefault="00EC121B" w:rsidP="00CE2C42">
      <w:pPr>
        <w:tabs>
          <w:tab w:val="num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 xml:space="preserve">- изучать структуру и  особенности  деятельности  образовательного учреждения, его традиции; </w:t>
      </w:r>
    </w:p>
    <w:p w:rsidR="00EC121B" w:rsidRPr="00982753" w:rsidRDefault="00EC121B" w:rsidP="00CE2C42">
      <w:pPr>
        <w:tabs>
          <w:tab w:val="num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Pr="00982753">
        <w:rPr>
          <w:rFonts w:ascii="Times New Roman" w:eastAsia="Calibri" w:hAnsi="Times New Roman" w:cs="Times New Roman"/>
          <w:sz w:val="24"/>
          <w:szCs w:val="24"/>
        </w:rPr>
        <w:t>постоянно работать над повышением своего профессионального мастерства, овладевать практическими навыками по занимаемой должности, перенимать передовые методы и формы работы;</w:t>
      </w:r>
    </w:p>
    <w:p w:rsidR="00EC121B" w:rsidRPr="00982753" w:rsidRDefault="00EC121B" w:rsidP="00CE2C42">
      <w:pPr>
        <w:tabs>
          <w:tab w:val="num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Symbol" w:hAnsi="Times New Roman" w:cs="Times New Roman"/>
          <w:sz w:val="24"/>
          <w:szCs w:val="24"/>
        </w:rPr>
        <w:t>- вы</w:t>
      </w:r>
      <w:r w:rsidRPr="00982753">
        <w:rPr>
          <w:rFonts w:ascii="Times New Roman" w:eastAsia="Calibri" w:hAnsi="Times New Roman" w:cs="Times New Roman"/>
          <w:sz w:val="24"/>
          <w:szCs w:val="24"/>
        </w:rPr>
        <w:t xml:space="preserve">страивать необходимые для работы взаимоотношения с наставником, </w:t>
      </w:r>
    </w:p>
    <w:p w:rsidR="00CE2C42" w:rsidRPr="00CF7DB0" w:rsidRDefault="00EC121B" w:rsidP="00CE2C42">
      <w:pPr>
        <w:tabs>
          <w:tab w:val="num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Symbol" w:hAnsi="Times New Roman" w:cs="Times New Roman"/>
          <w:sz w:val="24"/>
          <w:szCs w:val="24"/>
        </w:rPr>
        <w:lastRenderedPageBreak/>
        <w:t xml:space="preserve">- </w:t>
      </w:r>
      <w:proofErr w:type="gramStart"/>
      <w:r w:rsidRPr="00982753">
        <w:rPr>
          <w:rFonts w:ascii="Times New Roman" w:eastAsia="Calibri" w:hAnsi="Times New Roman" w:cs="Times New Roman"/>
          <w:sz w:val="24"/>
          <w:szCs w:val="24"/>
        </w:rPr>
        <w:t>предоставлять отчеты</w:t>
      </w:r>
      <w:proofErr w:type="gramEnd"/>
      <w:r w:rsidRPr="00982753">
        <w:rPr>
          <w:rFonts w:ascii="Times New Roman" w:eastAsia="Calibri" w:hAnsi="Times New Roman" w:cs="Times New Roman"/>
          <w:sz w:val="24"/>
          <w:szCs w:val="24"/>
        </w:rPr>
        <w:t xml:space="preserve"> о своей работе наставнику,  как в устной, так и в письменной форме.</w:t>
      </w:r>
    </w:p>
    <w:p w:rsidR="00EC121B" w:rsidRPr="00982753" w:rsidRDefault="00EC121B" w:rsidP="00CE2C42">
      <w:pPr>
        <w:tabs>
          <w:tab w:val="num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C121B" w:rsidRPr="00982753" w:rsidRDefault="00DA718C" w:rsidP="00EC121B">
      <w:pPr>
        <w:ind w:firstLine="708"/>
        <w:rPr>
          <w:rStyle w:val="a3"/>
          <w:rFonts w:ascii="Times New Roman" w:eastAsia="Calibri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>6</w:t>
      </w:r>
      <w:r w:rsidR="00EC121B" w:rsidRPr="00982753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>.2</w:t>
      </w:r>
      <w:r w:rsidR="00CE2C42" w:rsidRPr="00DA718C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 w:rsidR="00EC121B" w:rsidRPr="00982753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 xml:space="preserve"> Молодой специалист имеет право:</w:t>
      </w:r>
    </w:p>
    <w:p w:rsidR="00EC121B" w:rsidRPr="00982753" w:rsidRDefault="00EC121B" w:rsidP="00EC121B">
      <w:pPr>
        <w:jc w:val="both"/>
        <w:rPr>
          <w:rStyle w:val="a3"/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>- ходатайствовать перед  администрацией образовательного учр</w:t>
      </w:r>
      <w:r w:rsidR="00DA718C">
        <w:rPr>
          <w:rFonts w:ascii="Times New Roman" w:eastAsia="Calibri" w:hAnsi="Times New Roman" w:cs="Times New Roman"/>
          <w:sz w:val="24"/>
          <w:szCs w:val="24"/>
        </w:rPr>
        <w:t>еждения о прекращении наставничества</w:t>
      </w:r>
      <w:r w:rsidRPr="00982753">
        <w:rPr>
          <w:rFonts w:ascii="Times New Roman" w:eastAsia="Calibri" w:hAnsi="Times New Roman" w:cs="Times New Roman"/>
          <w:sz w:val="24"/>
          <w:szCs w:val="24"/>
        </w:rPr>
        <w:t xml:space="preserve">  при безуспешных попытках установления личного контакта с наставником; </w:t>
      </w:r>
    </w:p>
    <w:p w:rsidR="00EC121B" w:rsidRPr="00982753" w:rsidRDefault="00EC121B" w:rsidP="00EC121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Style w:val="a3"/>
          <w:rFonts w:ascii="Times New Roman" w:eastAsia="Calibri" w:hAnsi="Times New Roman" w:cs="Times New Roman"/>
          <w:sz w:val="24"/>
          <w:szCs w:val="24"/>
        </w:rPr>
        <w:t>-</w:t>
      </w:r>
      <w:r w:rsidRPr="00982753">
        <w:rPr>
          <w:rFonts w:ascii="Times New Roman" w:eastAsia="Symbol" w:hAnsi="Times New Roman" w:cs="Times New Roman"/>
          <w:sz w:val="24"/>
          <w:szCs w:val="24"/>
        </w:rPr>
        <w:t xml:space="preserve">  </w:t>
      </w:r>
      <w:r w:rsidRPr="00982753">
        <w:rPr>
          <w:rFonts w:ascii="Times New Roman" w:eastAsia="Calibri" w:hAnsi="Times New Roman" w:cs="Times New Roman"/>
          <w:sz w:val="24"/>
          <w:szCs w:val="24"/>
        </w:rPr>
        <w:t>вносить на рассмотрение администрации образовательного учреждения  предложения по совершенствованию работы, связанной с наставничеством;</w:t>
      </w:r>
    </w:p>
    <w:p w:rsidR="00EC121B" w:rsidRPr="00982753" w:rsidRDefault="00EC121B" w:rsidP="00EC121B">
      <w:pPr>
        <w:tabs>
          <w:tab w:val="num" w:pos="7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Pr="00982753">
        <w:rPr>
          <w:rFonts w:ascii="Times New Roman" w:eastAsia="Calibri" w:hAnsi="Times New Roman" w:cs="Times New Roman"/>
          <w:sz w:val="24"/>
          <w:szCs w:val="24"/>
        </w:rPr>
        <w:t xml:space="preserve">защищать свою профессиональную честь и достоинство; </w:t>
      </w:r>
    </w:p>
    <w:p w:rsidR="00DA7989" w:rsidRPr="00982753" w:rsidRDefault="00EC121B" w:rsidP="00DA7989">
      <w:pPr>
        <w:tabs>
          <w:tab w:val="num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>-знакомиться с жалобами и другими документами, содержащими оценку его работы, давать по ним объяснения.</w:t>
      </w:r>
    </w:p>
    <w:p w:rsidR="00B57E84" w:rsidRDefault="00B57E84" w:rsidP="00B57E8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DA718C">
        <w:rPr>
          <w:rFonts w:ascii="Times New Roman" w:eastAsia="Calibri" w:hAnsi="Times New Roman" w:cs="Times New Roman"/>
          <w:b/>
          <w:sz w:val="24"/>
          <w:szCs w:val="24"/>
        </w:rPr>
        <w:t>.  Документы,</w:t>
      </w:r>
      <w:r w:rsidR="00DA718C" w:rsidRPr="00DA718C">
        <w:rPr>
          <w:b/>
        </w:rPr>
        <w:t xml:space="preserve"> </w:t>
      </w:r>
      <w:r w:rsidR="00DA718C" w:rsidRPr="00DA718C">
        <w:rPr>
          <w:rFonts w:ascii="Times New Roman" w:hAnsi="Times New Roman" w:cs="Times New Roman"/>
          <w:b/>
          <w:sz w:val="24"/>
          <w:szCs w:val="24"/>
        </w:rPr>
        <w:t>регламентирующие наставничество</w:t>
      </w:r>
    </w:p>
    <w:p w:rsidR="00B57E84" w:rsidRPr="00B57E84" w:rsidRDefault="00552388" w:rsidP="00B57E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57E84" w:rsidRPr="00B57E84">
        <w:rPr>
          <w:rFonts w:ascii="Times New Roman" w:hAnsi="Times New Roman" w:cs="Times New Roman"/>
          <w:sz w:val="24"/>
          <w:szCs w:val="24"/>
        </w:rPr>
        <w:t>7.1  Документаци</w:t>
      </w:r>
      <w:r>
        <w:rPr>
          <w:rFonts w:ascii="Times New Roman" w:hAnsi="Times New Roman" w:cs="Times New Roman"/>
          <w:sz w:val="24"/>
          <w:szCs w:val="24"/>
        </w:rPr>
        <w:t>я:</w:t>
      </w:r>
    </w:p>
    <w:p w:rsidR="00DA718C" w:rsidRPr="00B57E84" w:rsidRDefault="00B57E84" w:rsidP="00B57E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E8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A718C" w:rsidRPr="00B57E84">
        <w:rPr>
          <w:rFonts w:ascii="Times New Roman" w:hAnsi="Times New Roman" w:cs="Times New Roman"/>
          <w:sz w:val="24"/>
          <w:szCs w:val="24"/>
        </w:rPr>
        <w:t>настоящее Положение</w:t>
      </w:r>
    </w:p>
    <w:p w:rsidR="00B57E84" w:rsidRPr="00B57E84" w:rsidRDefault="00B57E84" w:rsidP="00B57E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E84">
        <w:rPr>
          <w:rFonts w:ascii="Times New Roman" w:hAnsi="Times New Roman" w:cs="Times New Roman"/>
          <w:sz w:val="24"/>
          <w:szCs w:val="24"/>
        </w:rPr>
        <w:t>- приказ директора школы о внедрении целевой модели наставничества</w:t>
      </w:r>
    </w:p>
    <w:p w:rsidR="00B57E84" w:rsidRDefault="00B57E84" w:rsidP="00B57E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E84">
        <w:rPr>
          <w:rFonts w:ascii="Times New Roman" w:hAnsi="Times New Roman" w:cs="Times New Roman"/>
          <w:sz w:val="24"/>
          <w:szCs w:val="24"/>
        </w:rPr>
        <w:t>- Целевая модель наставничества в ОУ</w:t>
      </w:r>
    </w:p>
    <w:p w:rsidR="00B57E84" w:rsidRPr="00B57E84" w:rsidRDefault="00B57E84" w:rsidP="00B57E8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B57E84">
        <w:rPr>
          <w:rFonts w:ascii="Times New Roman" w:hAnsi="Times New Roman" w:cs="Times New Roman"/>
          <w:sz w:val="24"/>
          <w:szCs w:val="24"/>
        </w:rPr>
        <w:t>- Дорожная карта внедрения системы наставничества в  школе</w:t>
      </w:r>
    </w:p>
    <w:p w:rsidR="00EC121B" w:rsidRPr="00CE2C42" w:rsidRDefault="00B57E84" w:rsidP="00B57E8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C121B" w:rsidRPr="00982753">
        <w:rPr>
          <w:rFonts w:ascii="Times New Roman" w:eastAsia="Calibri" w:hAnsi="Times New Roman" w:cs="Times New Roman"/>
          <w:sz w:val="24"/>
          <w:szCs w:val="24"/>
        </w:rPr>
        <w:t xml:space="preserve"> Индивидуальный план работы наставника</w:t>
      </w:r>
      <w:r w:rsidR="00CE2C42" w:rsidRPr="00DA71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 молодым специалистом</w:t>
      </w:r>
    </w:p>
    <w:p w:rsidR="006C4A87" w:rsidRPr="00982753" w:rsidRDefault="006C4A87" w:rsidP="00B57E84">
      <w:pPr>
        <w:rPr>
          <w:rFonts w:ascii="Times New Roman" w:hAnsi="Times New Roman" w:cs="Times New Roman"/>
          <w:sz w:val="24"/>
          <w:szCs w:val="24"/>
        </w:rPr>
      </w:pPr>
    </w:p>
    <w:sectPr w:rsidR="006C4A87" w:rsidRPr="00982753" w:rsidSect="005527E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057A3"/>
    <w:multiLevelType w:val="multilevel"/>
    <w:tmpl w:val="8C52931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">
    <w:nsid w:val="208833B9"/>
    <w:multiLevelType w:val="multilevel"/>
    <w:tmpl w:val="1D12AD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56" w:hanging="1800"/>
      </w:pPr>
      <w:rPr>
        <w:rFonts w:hint="default"/>
      </w:rPr>
    </w:lvl>
  </w:abstractNum>
  <w:abstractNum w:abstractNumId="2">
    <w:nsid w:val="311A73CF"/>
    <w:multiLevelType w:val="multilevel"/>
    <w:tmpl w:val="4240E9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5C267ACD"/>
    <w:multiLevelType w:val="multilevel"/>
    <w:tmpl w:val="8ECA6394"/>
    <w:lvl w:ilvl="0">
      <w:start w:val="1"/>
      <w:numFmt w:val="decimal"/>
      <w:lvlText w:val="%1."/>
      <w:lvlJc w:val="left"/>
      <w:pPr>
        <w:ind w:left="732" w:hanging="7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32" w:hanging="7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32" w:hanging="73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7B11528"/>
    <w:multiLevelType w:val="multilevel"/>
    <w:tmpl w:val="C0C61D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21B"/>
    <w:rsid w:val="000224B9"/>
    <w:rsid w:val="00141913"/>
    <w:rsid w:val="003F2DE8"/>
    <w:rsid w:val="004F65F7"/>
    <w:rsid w:val="00552388"/>
    <w:rsid w:val="005527E0"/>
    <w:rsid w:val="005C4FE9"/>
    <w:rsid w:val="0064733B"/>
    <w:rsid w:val="006C4A87"/>
    <w:rsid w:val="00815024"/>
    <w:rsid w:val="00855519"/>
    <w:rsid w:val="0088341B"/>
    <w:rsid w:val="00982753"/>
    <w:rsid w:val="00A86749"/>
    <w:rsid w:val="00B14F87"/>
    <w:rsid w:val="00B57E84"/>
    <w:rsid w:val="00B62A26"/>
    <w:rsid w:val="00C95074"/>
    <w:rsid w:val="00CA1D92"/>
    <w:rsid w:val="00CE2C42"/>
    <w:rsid w:val="00CF7DB0"/>
    <w:rsid w:val="00DA718C"/>
    <w:rsid w:val="00DA7989"/>
    <w:rsid w:val="00EA230F"/>
    <w:rsid w:val="00EC121B"/>
    <w:rsid w:val="00F6325B"/>
    <w:rsid w:val="00F8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121B"/>
    <w:rPr>
      <w:b/>
      <w:bCs/>
    </w:rPr>
  </w:style>
  <w:style w:type="table" w:styleId="a4">
    <w:name w:val="Table Grid"/>
    <w:basedOn w:val="a1"/>
    <w:uiPriority w:val="59"/>
    <w:rsid w:val="00883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632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95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50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121B"/>
    <w:rPr>
      <w:b/>
      <w:bCs/>
    </w:rPr>
  </w:style>
  <w:style w:type="table" w:styleId="a4">
    <w:name w:val="Table Grid"/>
    <w:basedOn w:val="a1"/>
    <w:uiPriority w:val="59"/>
    <w:rsid w:val="00883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632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95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50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2189837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C72BF-BF28-471B-9033-BA2CDB74D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Андрюша</dc:creator>
  <cp:keywords/>
  <dc:description/>
  <cp:lastModifiedBy>Пользователь</cp:lastModifiedBy>
  <cp:revision>6</cp:revision>
  <cp:lastPrinted>2017-12-01T07:09:00Z</cp:lastPrinted>
  <dcterms:created xsi:type="dcterms:W3CDTF">2020-09-08T04:37:00Z</dcterms:created>
  <dcterms:modified xsi:type="dcterms:W3CDTF">2022-11-22T01:57:00Z</dcterms:modified>
</cp:coreProperties>
</file>